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E" w:rsidRDefault="00627812" w:rsidP="00D12A8E">
      <w:pPr>
        <w:spacing w:line="400" w:lineRule="exact"/>
        <w:jc w:val="center"/>
        <w:rPr>
          <w:szCs w:val="24"/>
        </w:rPr>
      </w:pPr>
      <w:bookmarkStart w:id="0" w:name="OLE_LINK19"/>
      <w:bookmarkStart w:id="1" w:name="OLE_LINK20"/>
      <w:bookmarkStart w:id="2" w:name="OLE_LINK21"/>
      <w:r>
        <w:rPr>
          <w:rFonts w:hint="eastAsia"/>
          <w:szCs w:val="24"/>
        </w:rPr>
        <w:t>優久大學聯盟</w:t>
      </w:r>
      <w:r>
        <w:rPr>
          <w:rFonts w:hint="eastAsia"/>
          <w:szCs w:val="24"/>
        </w:rPr>
        <w:t>_</w:t>
      </w:r>
      <w:r>
        <w:rPr>
          <w:rFonts w:hint="eastAsia"/>
          <w:szCs w:val="24"/>
          <w:lang w:eastAsia="zh-HK"/>
        </w:rPr>
        <w:t>推廣教育</w:t>
      </w:r>
      <w:r>
        <w:rPr>
          <w:rFonts w:hint="eastAsia"/>
          <w:szCs w:val="24"/>
        </w:rPr>
        <w:t>委員</w:t>
      </w:r>
      <w:r w:rsidR="0045219D" w:rsidRPr="00A06659">
        <w:rPr>
          <w:rFonts w:hint="eastAsia"/>
          <w:szCs w:val="24"/>
          <w:lang w:eastAsia="zh-HK"/>
        </w:rPr>
        <w:t>會</w:t>
      </w:r>
    </w:p>
    <w:p w:rsidR="00A42C40" w:rsidRPr="00D12A8E" w:rsidRDefault="00513A30" w:rsidP="00D12A8E">
      <w:pPr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委員校</w:t>
      </w:r>
      <w:r w:rsidR="00E05EB6">
        <w:rPr>
          <w:rFonts w:hint="eastAsia"/>
          <w:szCs w:val="24"/>
        </w:rPr>
        <w:t>夏</w:t>
      </w:r>
      <w:r>
        <w:rPr>
          <w:rFonts w:hint="eastAsia"/>
          <w:szCs w:val="24"/>
        </w:rPr>
        <w:t>季</w:t>
      </w:r>
      <w:r w:rsidR="00D12A8E">
        <w:rPr>
          <w:rFonts w:hint="eastAsia"/>
          <w:szCs w:val="24"/>
        </w:rPr>
        <w:t>課程</w:t>
      </w:r>
      <w:r w:rsidR="00425097">
        <w:rPr>
          <w:rFonts w:asciiTheme="minorEastAsia" w:eastAsiaTheme="minorEastAsia" w:hAnsiTheme="minorEastAsia" w:hint="eastAsia"/>
          <w:szCs w:val="24"/>
        </w:rPr>
        <w:t>徵集</w:t>
      </w:r>
      <w:r w:rsidR="0045219D" w:rsidRPr="00A06659">
        <w:rPr>
          <w:rFonts w:asciiTheme="minorEastAsia" w:eastAsiaTheme="minorEastAsia" w:hAnsiTheme="minorEastAsia" w:hint="eastAsia"/>
          <w:szCs w:val="24"/>
        </w:rPr>
        <w:t>表</w:t>
      </w:r>
      <w:r w:rsidR="00627812">
        <w:rPr>
          <w:rFonts w:asciiTheme="minorEastAsia" w:eastAsiaTheme="minorEastAsia" w:hAnsiTheme="minorEastAsia" w:hint="eastAsia"/>
          <w:szCs w:val="24"/>
        </w:rPr>
        <w:t>（</w:t>
      </w:r>
      <w:r w:rsidR="00627812">
        <w:rPr>
          <w:rFonts w:hint="eastAsia"/>
          <w:szCs w:val="24"/>
        </w:rPr>
        <w:t>20</w:t>
      </w:r>
      <w:r w:rsidR="00E05EB6">
        <w:rPr>
          <w:szCs w:val="24"/>
        </w:rPr>
        <w:t>20</w:t>
      </w:r>
      <w:r w:rsidR="00627812">
        <w:rPr>
          <w:rFonts w:hint="eastAsia"/>
          <w:szCs w:val="24"/>
        </w:rPr>
        <w:t>0</w:t>
      </w:r>
      <w:r w:rsidR="00C4055A">
        <w:rPr>
          <w:szCs w:val="24"/>
        </w:rPr>
        <w:t>2</w:t>
      </w:r>
      <w:r w:rsidR="00627812">
        <w:rPr>
          <w:rFonts w:hint="eastAsia"/>
          <w:szCs w:val="24"/>
        </w:rPr>
        <w:t>期）</w:t>
      </w:r>
    </w:p>
    <w:p w:rsidR="0045219D" w:rsidRPr="00A06659" w:rsidRDefault="00A42C40" w:rsidP="00F775D0">
      <w:pPr>
        <w:rPr>
          <w:rFonts w:asciiTheme="minorEastAsia" w:eastAsiaTheme="minorEastAsia" w:hAnsiTheme="minorEastAsia"/>
          <w:szCs w:val="24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開課學校</w:t>
      </w:r>
      <w:r w:rsidR="00D769FB">
        <w:rPr>
          <w:rFonts w:asciiTheme="minorEastAsia" w:eastAsiaTheme="minorEastAsia" w:hAnsiTheme="minorEastAsia" w:hint="eastAsia"/>
          <w:szCs w:val="24"/>
        </w:rPr>
        <w:t>/</w:t>
      </w: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單位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  <w:r w:rsidR="003015F3">
        <w:rPr>
          <w:rFonts w:asciiTheme="minorEastAsia" w:eastAsiaTheme="minorEastAsia" w:hAnsiTheme="minorEastAsia" w:hint="eastAsia"/>
          <w:szCs w:val="24"/>
        </w:rPr>
        <w:t>中原大學推廣教育處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聯絡人姓名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  <w:r w:rsidR="003015F3">
        <w:rPr>
          <w:rFonts w:asciiTheme="minorEastAsia" w:eastAsiaTheme="minorEastAsia" w:hAnsiTheme="minorEastAsia" w:hint="eastAsia"/>
          <w:szCs w:val="24"/>
        </w:rPr>
        <w:t>陳韻心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  <w:lang w:eastAsia="zh-HK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A06659">
        <w:rPr>
          <w:rFonts w:asciiTheme="minorEastAsia" w:eastAsiaTheme="minorEastAsia" w:hAnsiTheme="minorEastAsia" w:hint="eastAsia"/>
          <w:szCs w:val="24"/>
        </w:rPr>
        <w:t>人</w:t>
      </w: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電話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  <w:r w:rsidR="003015F3">
        <w:rPr>
          <w:rFonts w:asciiTheme="minorEastAsia" w:eastAsiaTheme="minorEastAsia" w:hAnsiTheme="minorEastAsia" w:hint="eastAsia"/>
          <w:szCs w:val="24"/>
        </w:rPr>
        <w:t>03-2651310</w:t>
      </w:r>
    </w:p>
    <w:p w:rsidR="00A42C40" w:rsidRPr="00A06659" w:rsidRDefault="00A42C40" w:rsidP="00F775D0">
      <w:pPr>
        <w:rPr>
          <w:rFonts w:asciiTheme="minorEastAsia" w:eastAsiaTheme="minorEastAsia" w:hAnsiTheme="minorEastAsia"/>
          <w:szCs w:val="24"/>
        </w:rPr>
      </w:pPr>
      <w:r w:rsidRPr="00A06659">
        <w:rPr>
          <w:rFonts w:asciiTheme="minorEastAsia" w:eastAsiaTheme="minorEastAsia" w:hAnsiTheme="minorEastAsia" w:hint="eastAsia"/>
          <w:szCs w:val="24"/>
          <w:lang w:eastAsia="zh-HK"/>
        </w:rPr>
        <w:t>聯絡</w:t>
      </w:r>
      <w:r w:rsidRPr="00A06659">
        <w:rPr>
          <w:rFonts w:asciiTheme="minorEastAsia" w:eastAsiaTheme="minorEastAsia" w:hAnsiTheme="minorEastAsia" w:hint="eastAsia"/>
          <w:szCs w:val="24"/>
        </w:rPr>
        <w:t>人</w:t>
      </w:r>
      <w:r w:rsidRPr="00A06659">
        <w:rPr>
          <w:rFonts w:asciiTheme="minorEastAsia" w:eastAsiaTheme="minorEastAsia" w:hAnsiTheme="minorEastAsia"/>
          <w:szCs w:val="24"/>
        </w:rPr>
        <w:t>E-Mail</w:t>
      </w:r>
      <w:r w:rsidRPr="00A06659">
        <w:rPr>
          <w:rFonts w:asciiTheme="minorEastAsia" w:eastAsiaTheme="minorEastAsia" w:hAnsiTheme="minorEastAsia" w:hint="eastAsia"/>
          <w:szCs w:val="24"/>
        </w:rPr>
        <w:t>：</w:t>
      </w:r>
      <w:r w:rsidR="003015F3">
        <w:rPr>
          <w:rFonts w:asciiTheme="minorEastAsia" w:eastAsiaTheme="minorEastAsia" w:hAnsiTheme="minorEastAsia" w:hint="eastAsia"/>
          <w:szCs w:val="24"/>
        </w:rPr>
        <w:t>anny@cycu.edu.tw</w:t>
      </w:r>
    </w:p>
    <w:tbl>
      <w:tblPr>
        <w:tblStyle w:val="a8"/>
        <w:tblW w:w="4982" w:type="pct"/>
        <w:tblLayout w:type="fixed"/>
        <w:tblLook w:val="04A0" w:firstRow="1" w:lastRow="0" w:firstColumn="1" w:lastColumn="0" w:noHBand="0" w:noVBand="1"/>
      </w:tblPr>
      <w:tblGrid>
        <w:gridCol w:w="705"/>
        <w:gridCol w:w="1420"/>
        <w:gridCol w:w="849"/>
        <w:gridCol w:w="1135"/>
        <w:gridCol w:w="1135"/>
        <w:gridCol w:w="708"/>
        <w:gridCol w:w="1702"/>
        <w:gridCol w:w="2374"/>
        <w:gridCol w:w="3214"/>
        <w:gridCol w:w="2091"/>
      </w:tblGrid>
      <w:tr w:rsidR="00F02523" w:rsidRPr="00A06659" w:rsidTr="000C28A4">
        <w:tc>
          <w:tcPr>
            <w:tcW w:w="230" w:type="pct"/>
            <w:vAlign w:val="center"/>
          </w:tcPr>
          <w:p w:rsidR="00B32FDD" w:rsidRPr="00E56171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E56171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序號</w:t>
            </w:r>
          </w:p>
        </w:tc>
        <w:tc>
          <w:tcPr>
            <w:tcW w:w="463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課程名稱</w:t>
            </w:r>
          </w:p>
        </w:tc>
        <w:tc>
          <w:tcPr>
            <w:tcW w:w="277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型態</w:t>
            </w:r>
          </w:p>
        </w:tc>
        <w:tc>
          <w:tcPr>
            <w:tcW w:w="370" w:type="pct"/>
            <w:vAlign w:val="center"/>
          </w:tcPr>
          <w:p w:rsidR="00B32FDD" w:rsidRPr="00A06659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開課時間</w:t>
            </w:r>
          </w:p>
        </w:tc>
        <w:tc>
          <w:tcPr>
            <w:tcW w:w="370" w:type="pct"/>
            <w:vAlign w:val="center"/>
          </w:tcPr>
          <w:p w:rsidR="00B32FDD" w:rsidRPr="00A06659" w:rsidRDefault="00B32FDD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結業時間</w:t>
            </w:r>
          </w:p>
        </w:tc>
        <w:tc>
          <w:tcPr>
            <w:tcW w:w="231" w:type="pct"/>
            <w:vAlign w:val="center"/>
          </w:tcPr>
          <w:p w:rsidR="00B32FDD" w:rsidRPr="00A06659" w:rsidRDefault="00B32FDD" w:rsidP="005769F2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時數</w:t>
            </w:r>
          </w:p>
        </w:tc>
        <w:tc>
          <w:tcPr>
            <w:tcW w:w="555" w:type="pct"/>
            <w:vAlign w:val="center"/>
          </w:tcPr>
          <w:p w:rsidR="00B32FDD" w:rsidRPr="00A06659" w:rsidRDefault="00627812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招生</w:t>
            </w:r>
            <w:r w:rsidR="00B32FDD" w:rsidRPr="00A06659">
              <w:rPr>
                <w:rFonts w:asciiTheme="minorEastAsia" w:eastAsiaTheme="minorEastAsia" w:hAnsiTheme="minorEastAsia" w:hint="eastAsia"/>
                <w:lang w:eastAsia="zh-HK"/>
              </w:rPr>
              <w:t>名額</w:t>
            </w:r>
          </w:p>
        </w:tc>
        <w:tc>
          <w:tcPr>
            <w:tcW w:w="774" w:type="pct"/>
          </w:tcPr>
          <w:p w:rsidR="00B32FDD" w:rsidRPr="00A06659" w:rsidRDefault="000E6E61" w:rsidP="00F02523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</w:rPr>
              <w:t>費用說明</w:t>
            </w:r>
          </w:p>
        </w:tc>
        <w:tc>
          <w:tcPr>
            <w:tcW w:w="1048" w:type="pct"/>
            <w:vAlign w:val="center"/>
          </w:tcPr>
          <w:p w:rsidR="00B32FDD" w:rsidRPr="00A06659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特殊說明</w:t>
            </w:r>
          </w:p>
        </w:tc>
        <w:tc>
          <w:tcPr>
            <w:tcW w:w="682" w:type="pct"/>
            <w:vAlign w:val="center"/>
          </w:tcPr>
          <w:p w:rsidR="00B32FDD" w:rsidRPr="00A06659" w:rsidRDefault="00B32FDD" w:rsidP="00F775D0">
            <w:pPr>
              <w:spacing w:line="400" w:lineRule="exac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A06659">
              <w:rPr>
                <w:rFonts w:asciiTheme="minorEastAsia" w:eastAsiaTheme="minorEastAsia" w:hAnsiTheme="minorEastAsia" w:hint="eastAsia"/>
                <w:lang w:eastAsia="zh-HK"/>
              </w:rPr>
              <w:t>課程連結</w:t>
            </w:r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463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營造業工地主任220小時職能訓練(109年第2梯次)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.31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.12.19</w:t>
            </w:r>
          </w:p>
        </w:tc>
        <w:tc>
          <w:tcPr>
            <w:tcW w:w="231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22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6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0_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34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5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報名費200元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□1/3時數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▉其它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缺課時數不得超過18小時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曠課時數不得超過1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  <w:t>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小時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7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3" w:name="_GoBack" w:colFirst="6" w:colLast="6"/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463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營造業工地主任四年回訓課程講習(10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  <w:t>9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年第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  <w:t>3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梯次)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.13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.8.1</w:t>
            </w:r>
          </w:p>
        </w:tc>
        <w:tc>
          <w:tcPr>
            <w:tcW w:w="231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32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6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0_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5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5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報名費500元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□1/3時數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▉其它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  <w:t>須全程出席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8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bookmarkEnd w:id="3"/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463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hint="eastAsia"/>
                <w:bCs/>
                <w:color w:val="000000" w:themeColor="text1"/>
              </w:rPr>
              <w:t>公共工程品質管理訓練班</w:t>
            </w:r>
            <w:r w:rsidRPr="00AF3548">
              <w:rPr>
                <w:bCs/>
                <w:color w:val="000000" w:themeColor="text1"/>
              </w:rPr>
              <w:t>KE10903</w:t>
            </w:r>
            <w:r w:rsidRPr="00AF3548">
              <w:rPr>
                <w:rFonts w:hint="eastAsia"/>
                <w:bCs/>
                <w:color w:val="000000" w:themeColor="text1"/>
              </w:rPr>
              <w:t>期土建班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21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109.8.22</w:t>
            </w:r>
          </w:p>
        </w:tc>
        <w:tc>
          <w:tcPr>
            <w:tcW w:w="231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84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4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0_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16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□1/3時數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▉其它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缺課總時數不得超過十小時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9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463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hint="eastAsia"/>
                <w:bCs/>
                <w:color w:val="000000" w:themeColor="text1"/>
              </w:rPr>
              <w:t>公共工程品質管理回訓班</w:t>
            </w:r>
            <w:r w:rsidRPr="00AF3548">
              <w:rPr>
                <w:rFonts w:hint="eastAsia"/>
                <w:bCs/>
                <w:color w:val="000000" w:themeColor="text1"/>
              </w:rPr>
              <w:t>KR1090</w:t>
            </w:r>
            <w:r w:rsidRPr="00AF3548">
              <w:rPr>
                <w:bCs/>
                <w:color w:val="000000" w:themeColor="text1"/>
              </w:rPr>
              <w:t>4</w:t>
            </w:r>
            <w:r w:rsidRPr="00AF3548">
              <w:rPr>
                <w:rFonts w:hint="eastAsia"/>
                <w:bCs/>
                <w:color w:val="000000" w:themeColor="text1"/>
              </w:rPr>
              <w:t>期</w:t>
            </w:r>
            <w:r w:rsidRPr="00AF3548">
              <w:rPr>
                <w:rFonts w:hint="eastAsia"/>
                <w:bCs/>
                <w:color w:val="000000" w:themeColor="text1"/>
              </w:rPr>
              <w:t>-</w:t>
            </w:r>
            <w:r w:rsidRPr="00AF3548">
              <w:rPr>
                <w:rFonts w:hint="eastAsia"/>
                <w:bCs/>
                <w:color w:val="000000" w:themeColor="text1"/>
              </w:rPr>
              <w:t>橋樑隧道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.4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109.7.25</w:t>
            </w:r>
          </w:p>
        </w:tc>
        <w:tc>
          <w:tcPr>
            <w:tcW w:w="231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36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4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0_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8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□1/3時數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▉其它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>缺課總時數不可超過6小時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10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6B2CF1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463" w:type="pct"/>
          </w:tcPr>
          <w:p w:rsidR="00CD6E60" w:rsidRPr="00AF3548" w:rsidRDefault="006B2CF1" w:rsidP="00CD6E60">
            <w:pPr>
              <w:spacing w:line="0" w:lineRule="atLeast"/>
              <w:jc w:val="center"/>
              <w:rPr>
                <w:bCs/>
                <w:color w:val="000000" w:themeColor="text1"/>
              </w:rPr>
            </w:pPr>
            <w:r w:rsidRPr="00AF3548">
              <w:rPr>
                <w:rFonts w:hint="eastAsia"/>
                <w:bCs/>
                <w:color w:val="000000" w:themeColor="text1"/>
              </w:rPr>
              <w:t>APP</w:t>
            </w:r>
            <w:r w:rsidRPr="00AF3548">
              <w:rPr>
                <w:rFonts w:hint="eastAsia"/>
                <w:bCs/>
                <w:color w:val="000000" w:themeColor="text1"/>
              </w:rPr>
              <w:t>設計暨初級國際證照班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="006B2CF1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.6.27</w:t>
            </w:r>
          </w:p>
        </w:tc>
        <w:tc>
          <w:tcPr>
            <w:tcW w:w="370" w:type="pct"/>
          </w:tcPr>
          <w:p w:rsidR="00CD6E60" w:rsidRPr="00AF3548" w:rsidRDefault="006B2CF1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109.9.12</w:t>
            </w:r>
          </w:p>
        </w:tc>
        <w:tc>
          <w:tcPr>
            <w:tcW w:w="231" w:type="pct"/>
          </w:tcPr>
          <w:p w:rsidR="00CD6E60" w:rsidRPr="00AF3548" w:rsidRDefault="006B2CF1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12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30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="006B2CF1"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6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="006B2CF1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11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6B2CF1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463" w:type="pct"/>
          </w:tcPr>
          <w:p w:rsidR="00CD6E60" w:rsidRPr="00AF3548" w:rsidRDefault="006B2CF1" w:rsidP="00CD6E6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hint="eastAsia"/>
                <w:bCs/>
                <w:color w:val="000000" w:themeColor="text1"/>
                <w:sz w:val="18"/>
                <w:szCs w:val="18"/>
              </w:rPr>
              <w:t>網路故障排除技巧與</w:t>
            </w:r>
            <w:r w:rsidRPr="00AF3548">
              <w:rPr>
                <w:rFonts w:hint="eastAsia"/>
                <w:bCs/>
                <w:color w:val="000000" w:themeColor="text1"/>
                <w:sz w:val="18"/>
                <w:szCs w:val="18"/>
              </w:rPr>
              <w:t>CCNA</w:t>
            </w:r>
            <w:r w:rsidRPr="00AF3548">
              <w:rPr>
                <w:rFonts w:hint="eastAsia"/>
                <w:bCs/>
                <w:color w:val="000000" w:themeColor="text1"/>
                <w:sz w:val="18"/>
                <w:szCs w:val="18"/>
              </w:rPr>
              <w:t>證照應試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6B2CF1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109.7.6</w:t>
            </w:r>
          </w:p>
        </w:tc>
        <w:tc>
          <w:tcPr>
            <w:tcW w:w="370" w:type="pct"/>
          </w:tcPr>
          <w:p w:rsidR="00CD6E60" w:rsidRPr="00AF3548" w:rsidRDefault="006B2CF1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109.7.13</w:t>
            </w:r>
          </w:p>
        </w:tc>
        <w:tc>
          <w:tcPr>
            <w:tcW w:w="231" w:type="pct"/>
          </w:tcPr>
          <w:p w:rsidR="00CD6E60" w:rsidRPr="00AF3548" w:rsidRDefault="006B2CF1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30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="006B2CF1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="006B2CF1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  <w:t>須全程出席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12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463" w:type="pct"/>
          </w:tcPr>
          <w:p w:rsidR="00CD6E60" w:rsidRPr="00AF3548" w:rsidRDefault="00A02153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18"/>
                <w:szCs w:val="18"/>
              </w:rPr>
              <w:t>防駭防毒技巧與資安證照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A02153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109.7</w:t>
            </w:r>
            <w:r w:rsidR="00CD6E60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="00A02153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A02153" w:rsidRPr="00AF3548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  <w:r w:rsidR="00A02153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.15</w:t>
            </w:r>
          </w:p>
        </w:tc>
        <w:tc>
          <w:tcPr>
            <w:tcW w:w="231" w:type="pct"/>
          </w:tcPr>
          <w:p w:rsidR="00CD6E60" w:rsidRPr="00AF3548" w:rsidRDefault="00A02153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30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</w:t>
            </w:r>
            <w:r w:rsidR="00A02153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1,00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13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463" w:type="pct"/>
          </w:tcPr>
          <w:p w:rsidR="00CD6E60" w:rsidRPr="00AF3548" w:rsidRDefault="00A02153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iPAS 3D列印積</w:t>
            </w:r>
            <w:r w:rsidRPr="00AF3548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lastRenderedPageBreak/>
              <w:t>層製造工程師(初級)考證輔導班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課程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="00A02153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.8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.1</w:t>
            </w:r>
            <w:r w:rsidR="00A02153" w:rsidRPr="00AF3548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A02153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09.8.</w:t>
            </w:r>
            <w:r w:rsidR="00A02153" w:rsidRPr="00AF3548">
              <w:rPr>
                <w:rFonts w:asciiTheme="minorEastAsia" w:eastAsiaTheme="minorEastAsia" w:hAnsiTheme="minorEastAsia"/>
                <w:color w:val="000000" w:themeColor="text1"/>
              </w:rPr>
              <w:t>16</w:t>
            </w:r>
          </w:p>
        </w:tc>
        <w:tc>
          <w:tcPr>
            <w:tcW w:w="231" w:type="pct"/>
          </w:tcPr>
          <w:p w:rsidR="00CD6E60" w:rsidRPr="00AF3548" w:rsidRDefault="00A02153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16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="00A02153"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30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 xml:space="preserve"> 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▉定價</w:t>
            </w:r>
            <w:r w:rsidR="00A02153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3,4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出席規定：□1/2時數  ▉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14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</w:t>
              </w:r>
              <w:r w:rsidR="00CD6E60" w:rsidRPr="00AF3548">
                <w:rPr>
                  <w:rStyle w:val="a9"/>
                  <w:color w:val="000000" w:themeColor="text1"/>
                </w:rPr>
                <w:lastRenderedPageBreak/>
                <w:t>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8</w:t>
            </w:r>
          </w:p>
        </w:tc>
        <w:tc>
          <w:tcPr>
            <w:tcW w:w="463" w:type="pct"/>
          </w:tcPr>
          <w:p w:rsidR="00CD6E60" w:rsidRPr="00AF3548" w:rsidRDefault="00AF3548" w:rsidP="00CD6E60">
            <w:pPr>
              <w:jc w:val="center"/>
              <w:rPr>
                <w:bCs/>
                <w:color w:val="000000" w:themeColor="text1"/>
              </w:rPr>
            </w:pPr>
            <w:r w:rsidRPr="00AF3548">
              <w:rPr>
                <w:rFonts w:hint="eastAsia"/>
                <w:bCs/>
                <w:color w:val="000000" w:themeColor="text1"/>
              </w:rPr>
              <w:t>建築物室內設計乙級技術士證照輔導</w:t>
            </w:r>
            <w:r w:rsidRPr="00AF3548">
              <w:rPr>
                <w:rFonts w:hint="eastAsia"/>
                <w:bCs/>
                <w:color w:val="000000" w:themeColor="text1"/>
              </w:rPr>
              <w:t>-</w:t>
            </w:r>
            <w:r w:rsidRPr="00AF3548">
              <w:rPr>
                <w:rFonts w:hint="eastAsia"/>
                <w:bCs/>
                <w:color w:val="000000" w:themeColor="text1"/>
              </w:rPr>
              <w:t>初階班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CD6E60" w:rsidP="00AF354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</w:t>
            </w:r>
            <w:r w:rsidR="00AF3548" w:rsidRPr="00AF3548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AF3548" w:rsidRPr="00AF3548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AF3548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09.9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AF3548" w:rsidRPr="00AF3548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</w:p>
        </w:tc>
        <w:tc>
          <w:tcPr>
            <w:tcW w:w="231" w:type="pct"/>
          </w:tcPr>
          <w:p w:rsidR="00CD6E60" w:rsidRPr="00AF3548" w:rsidRDefault="00CD6E60" w:rsidP="00AF354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="00AF3548" w:rsidRPr="00AF3548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30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7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="00AF3548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74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15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463" w:type="pct"/>
          </w:tcPr>
          <w:p w:rsidR="00CD6E60" w:rsidRPr="00AF3548" w:rsidRDefault="00AF3548" w:rsidP="00CD6E60">
            <w:pPr>
              <w:spacing w:line="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F3548">
              <w:rPr>
                <w:rFonts w:hint="eastAsia"/>
                <w:bCs/>
                <w:color w:val="000000" w:themeColor="text1"/>
                <w:sz w:val="18"/>
                <w:szCs w:val="18"/>
              </w:rPr>
              <w:t>建築物室內設計乙級技術士考前密集班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AF3548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109.7.18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</w:t>
            </w:r>
            <w:r w:rsidR="00AF3548" w:rsidRPr="00AF3548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  <w:r w:rsidR="00AF3548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.19</w:t>
            </w:r>
          </w:p>
        </w:tc>
        <w:tc>
          <w:tcPr>
            <w:tcW w:w="231" w:type="pct"/>
          </w:tcPr>
          <w:p w:rsidR="00CD6E60" w:rsidRPr="00AF3548" w:rsidRDefault="00AF3548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</w:p>
        </w:tc>
        <w:tc>
          <w:tcPr>
            <w:tcW w:w="555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__30_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▉定價 </w:t>
            </w:r>
            <w:r w:rsidR="00AF3548"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16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,</w:t>
            </w:r>
            <w:r w:rsidR="00AF3548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□材料費_____元/人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出席規定：□1/2時數  ▉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□其它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16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463" w:type="pct"/>
          </w:tcPr>
          <w:p w:rsidR="00CD6E60" w:rsidRPr="00AF3548" w:rsidRDefault="00AF3548" w:rsidP="00CD6E60">
            <w:pPr>
              <w:jc w:val="center"/>
              <w:rPr>
                <w:bCs/>
                <w:color w:val="000000" w:themeColor="text1"/>
              </w:rPr>
            </w:pPr>
            <w:r w:rsidRPr="00AF3548">
              <w:rPr>
                <w:rFonts w:hint="eastAsia"/>
                <w:bCs/>
                <w:color w:val="000000" w:themeColor="text1"/>
              </w:rPr>
              <w:t>金融數位力知識檢定證照班</w:t>
            </w:r>
          </w:p>
        </w:tc>
        <w:tc>
          <w:tcPr>
            <w:tcW w:w="277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HK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</w:p>
        </w:tc>
        <w:tc>
          <w:tcPr>
            <w:tcW w:w="370" w:type="pct"/>
          </w:tcPr>
          <w:p w:rsidR="00CD6E60" w:rsidRPr="00AF3548" w:rsidRDefault="00CD6E60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</w:t>
            </w:r>
            <w:r w:rsidR="00AF3548" w:rsidRPr="00AF3548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  <w:r w:rsidR="00AF3548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.6</w:t>
            </w:r>
          </w:p>
        </w:tc>
        <w:tc>
          <w:tcPr>
            <w:tcW w:w="370" w:type="pct"/>
          </w:tcPr>
          <w:p w:rsidR="00CD6E60" w:rsidRPr="00AF3548" w:rsidRDefault="00AF3548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109.8</w:t>
            </w:r>
            <w:r w:rsidR="00CD6E60"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27</w:t>
            </w:r>
          </w:p>
        </w:tc>
        <w:tc>
          <w:tcPr>
            <w:tcW w:w="231" w:type="pct"/>
          </w:tcPr>
          <w:p w:rsidR="00CD6E60" w:rsidRPr="00AF3548" w:rsidRDefault="00AF3548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</w:rPr>
              <w:t>12</w:t>
            </w:r>
          </w:p>
        </w:tc>
        <w:tc>
          <w:tcPr>
            <w:tcW w:w="555" w:type="pct"/>
          </w:tcPr>
          <w:p w:rsidR="00CD6E60" w:rsidRPr="00AF3548" w:rsidRDefault="00CD6E60" w:rsidP="00AF354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共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</w:t>
            </w:r>
            <w:r w:rsidR="00AF3548" w:rsidRPr="00AF3548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>30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774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□免費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▉定價 3,</w:t>
            </w:r>
            <w:r w:rsidR="00AF3548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00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□優惠_______元/人</w:t>
            </w:r>
          </w:p>
          <w:p w:rsidR="00CD6E60" w:rsidRPr="00AF3548" w:rsidRDefault="00AF3548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CD6E60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材料費1000元/人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□其他費用：(請說明)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</w:t>
            </w:r>
          </w:p>
        </w:tc>
        <w:tc>
          <w:tcPr>
            <w:tcW w:w="1048" w:type="pct"/>
          </w:tcPr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研習證明：▉有   □無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出席規定：□1/2時數  </w:t>
            </w:r>
            <w:r w:rsidR="00AF3548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▉</w:t>
            </w: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2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/3時數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</w:t>
            </w:r>
            <w:r w:rsidR="00AF3548"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其它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</w:pPr>
            <w:r w:rsidRPr="00AF3548"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  <w:t>須全程出席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公務人員時數：□有    ▉無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其他規定：(請說明)</w:t>
            </w:r>
          </w:p>
          <w:p w:rsidR="00CD6E60" w:rsidRPr="00AF3548" w:rsidRDefault="00CD6E60" w:rsidP="00CD6E6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F354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_______________________________</w:t>
            </w:r>
          </w:p>
        </w:tc>
        <w:tc>
          <w:tcPr>
            <w:tcW w:w="682" w:type="pct"/>
          </w:tcPr>
          <w:p w:rsidR="00CD6E60" w:rsidRPr="00AF3548" w:rsidRDefault="00B87A99" w:rsidP="00CD6E6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17" w:history="1">
              <w:r w:rsidR="00CD6E60" w:rsidRPr="00AF3548">
                <w:rPr>
                  <w:rStyle w:val="a9"/>
                  <w:color w:val="000000" w:themeColor="text1"/>
                </w:rPr>
                <w:t>http</w:t>
              </w:r>
              <w:r w:rsidR="00CD6E60" w:rsidRPr="00AF3548">
                <w:rPr>
                  <w:rStyle w:val="a9"/>
                  <w:rFonts w:hint="eastAsia"/>
                  <w:color w:val="000000" w:themeColor="text1"/>
                </w:rPr>
                <w:t>s</w:t>
              </w:r>
              <w:r w:rsidR="00CD6E60" w:rsidRPr="00AF3548">
                <w:rPr>
                  <w:rStyle w:val="a9"/>
                  <w:color w:val="000000" w:themeColor="text1"/>
                </w:rPr>
                <w:t>://oce.cycu.edu.tw/</w:t>
              </w:r>
            </w:hyperlink>
          </w:p>
        </w:tc>
      </w:tr>
      <w:tr w:rsidR="00CD6E60" w:rsidRPr="00A06659" w:rsidTr="000C28A4">
        <w:tc>
          <w:tcPr>
            <w:tcW w:w="230" w:type="pct"/>
          </w:tcPr>
          <w:p w:rsidR="00CD6E60" w:rsidRDefault="00CD6E60" w:rsidP="00CD6E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" w:type="pct"/>
          </w:tcPr>
          <w:p w:rsidR="00CD6E60" w:rsidRPr="00E21BAE" w:rsidRDefault="00CD6E60" w:rsidP="00CD6E60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CD6E60" w:rsidRPr="00E21BAE" w:rsidRDefault="00CD6E60" w:rsidP="00CD6E60">
            <w:pPr>
              <w:jc w:val="center"/>
              <w:rPr>
                <w:rFonts w:asciiTheme="minorEastAsia" w:eastAsiaTheme="minorEastAsia" w:hAnsiTheme="minorEastAsia"/>
                <w:lang w:eastAsia="zh-HK"/>
              </w:rPr>
            </w:pPr>
          </w:p>
        </w:tc>
        <w:tc>
          <w:tcPr>
            <w:tcW w:w="370" w:type="pct"/>
          </w:tcPr>
          <w:p w:rsidR="00CD6E60" w:rsidRPr="00E21BAE" w:rsidRDefault="00CD6E60" w:rsidP="00CD6E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" w:type="pct"/>
          </w:tcPr>
          <w:p w:rsidR="00CD6E60" w:rsidRPr="00E21BAE" w:rsidRDefault="00CD6E60" w:rsidP="00CD6E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" w:type="pct"/>
          </w:tcPr>
          <w:p w:rsidR="00CD6E60" w:rsidRPr="00E21BAE" w:rsidRDefault="00CD6E60" w:rsidP="00CD6E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5" w:type="pct"/>
          </w:tcPr>
          <w:p w:rsidR="00CD6E60" w:rsidRPr="00E21BAE" w:rsidRDefault="00CD6E60" w:rsidP="00CD6E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" w:type="pct"/>
          </w:tcPr>
          <w:p w:rsidR="00CD6E60" w:rsidRPr="00E21BAE" w:rsidRDefault="00CD6E60" w:rsidP="00CD6E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8" w:type="pct"/>
          </w:tcPr>
          <w:p w:rsidR="00CD6E60" w:rsidRPr="00E21BAE" w:rsidRDefault="00CD6E60" w:rsidP="00CD6E6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82" w:type="pct"/>
          </w:tcPr>
          <w:p w:rsidR="00CD6E60" w:rsidRPr="00E21BAE" w:rsidRDefault="00CD6E60" w:rsidP="00CD6E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B2924" w:rsidRPr="00E40910" w:rsidRDefault="00627812" w:rsidP="00F0252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【備註】</w:t>
      </w:r>
      <w:r w:rsidR="00E40910" w:rsidRPr="00E40910">
        <w:rPr>
          <w:rFonts w:asciiTheme="minorEastAsia" w:eastAsiaTheme="minorEastAsia" w:hAnsiTheme="minorEastAsia" w:hint="eastAsia"/>
          <w:szCs w:val="24"/>
        </w:rPr>
        <w:t>本表</w:t>
      </w:r>
      <w:r w:rsidR="00DD4E34">
        <w:rPr>
          <w:rFonts w:asciiTheme="minorEastAsia" w:eastAsiaTheme="minorEastAsia" w:hAnsiTheme="minorEastAsia" w:hint="eastAsia"/>
          <w:szCs w:val="24"/>
        </w:rPr>
        <w:t>欄位與說明僅供參考。各校可依需求微調。</w:t>
      </w:r>
      <w:r>
        <w:rPr>
          <w:rFonts w:asciiTheme="minorEastAsia" w:eastAsiaTheme="minorEastAsia" w:hAnsiTheme="minorEastAsia" w:hint="eastAsia"/>
          <w:szCs w:val="24"/>
        </w:rPr>
        <w:t>完成</w:t>
      </w:r>
      <w:r w:rsidR="00E40910" w:rsidRPr="00E40910">
        <w:rPr>
          <w:rFonts w:asciiTheme="minorEastAsia" w:eastAsiaTheme="minorEastAsia" w:hAnsiTheme="minorEastAsia" w:hint="eastAsia"/>
          <w:szCs w:val="24"/>
        </w:rPr>
        <w:t>後，</w:t>
      </w:r>
      <w:r w:rsidR="00DD4E34">
        <w:rPr>
          <w:rFonts w:asciiTheme="minorEastAsia" w:eastAsiaTheme="minorEastAsia" w:hAnsiTheme="minorEastAsia" w:hint="eastAsia"/>
          <w:szCs w:val="24"/>
        </w:rPr>
        <w:t>敬</w:t>
      </w:r>
      <w:r w:rsidR="00E40910" w:rsidRPr="00E40910">
        <w:rPr>
          <w:rFonts w:asciiTheme="minorEastAsia" w:eastAsiaTheme="minorEastAsia" w:hAnsiTheme="minorEastAsia" w:hint="eastAsia"/>
          <w:szCs w:val="24"/>
        </w:rPr>
        <w:t>請回傳</w:t>
      </w:r>
      <w:r>
        <w:rPr>
          <w:rFonts w:asciiTheme="minorEastAsia" w:eastAsiaTheme="minorEastAsia" w:hAnsiTheme="minorEastAsia" w:hint="eastAsia"/>
          <w:szCs w:val="24"/>
        </w:rPr>
        <w:t>給文大推廣_張婷</w:t>
      </w:r>
      <w:r w:rsidR="00E40910" w:rsidRPr="00E40910">
        <w:rPr>
          <w:rFonts w:asciiTheme="minorEastAsia" w:eastAsiaTheme="minorEastAsia" w:hAnsiTheme="minorEastAsia" w:hint="eastAsia"/>
          <w:szCs w:val="24"/>
        </w:rPr>
        <w:t>：</w:t>
      </w:r>
      <w:r>
        <w:rPr>
          <w:rFonts w:asciiTheme="minorEastAsia" w:eastAsiaTheme="minorEastAsia" w:hAnsiTheme="minorEastAsia"/>
          <w:szCs w:val="24"/>
        </w:rPr>
        <w:t>tchang</w:t>
      </w:r>
      <w:r w:rsidR="00E40910" w:rsidRPr="00E40910">
        <w:rPr>
          <w:rFonts w:asciiTheme="minorEastAsia" w:eastAsiaTheme="minorEastAsia" w:hAnsiTheme="minorEastAsia" w:hint="eastAsia"/>
          <w:szCs w:val="24"/>
        </w:rPr>
        <w:t>@</w:t>
      </w:r>
      <w:r>
        <w:rPr>
          <w:rFonts w:asciiTheme="minorEastAsia" w:eastAsiaTheme="minorEastAsia" w:hAnsiTheme="minorEastAsia"/>
          <w:szCs w:val="24"/>
        </w:rPr>
        <w:t>sce</w:t>
      </w:r>
      <w:r w:rsidR="00E40910" w:rsidRPr="00E40910">
        <w:rPr>
          <w:rFonts w:asciiTheme="minorEastAsia" w:eastAsiaTheme="minorEastAsia" w:hAnsiTheme="minorEastAsia" w:hint="eastAsia"/>
          <w:szCs w:val="24"/>
        </w:rPr>
        <w:t>.</w:t>
      </w:r>
      <w:r>
        <w:rPr>
          <w:rFonts w:asciiTheme="minorEastAsia" w:eastAsiaTheme="minorEastAsia" w:hAnsiTheme="minorEastAsia"/>
          <w:szCs w:val="24"/>
        </w:rPr>
        <w:t>pccu.edu.</w:t>
      </w:r>
      <w:r>
        <w:rPr>
          <w:rFonts w:asciiTheme="minorEastAsia" w:eastAsiaTheme="minorEastAsia" w:hAnsiTheme="minorEastAsia" w:hint="eastAsia"/>
          <w:szCs w:val="24"/>
        </w:rPr>
        <w:t>tw</w:t>
      </w:r>
      <w:r w:rsidR="00E40910" w:rsidRPr="00E40910">
        <w:rPr>
          <w:rFonts w:asciiTheme="minorEastAsia" w:eastAsiaTheme="minorEastAsia" w:hAnsiTheme="minorEastAsia" w:hint="eastAsia"/>
          <w:szCs w:val="24"/>
        </w:rPr>
        <w:t>。</w:t>
      </w:r>
    </w:p>
    <w:p w:rsidR="00E40910" w:rsidRPr="00E40910" w:rsidRDefault="00E40910" w:rsidP="00F02523">
      <w:pPr>
        <w:rPr>
          <w:rFonts w:asciiTheme="minorEastAsia" w:eastAsiaTheme="minorEastAsia" w:hAnsiTheme="minorEastAsia"/>
          <w:szCs w:val="24"/>
        </w:rPr>
      </w:pPr>
      <w:r w:rsidRPr="00E40910">
        <w:rPr>
          <w:rFonts w:asciiTheme="minorEastAsia" w:eastAsiaTheme="minorEastAsia" w:hAnsiTheme="minorEastAsia" w:hint="eastAsia"/>
          <w:szCs w:val="24"/>
        </w:rPr>
        <w:t xml:space="preserve">      </w:t>
      </w:r>
      <w:bookmarkEnd w:id="0"/>
      <w:bookmarkEnd w:id="1"/>
      <w:bookmarkEnd w:id="2"/>
    </w:p>
    <w:sectPr w:rsidR="00E40910" w:rsidRPr="00E40910" w:rsidSect="004521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99" w:rsidRDefault="00B87A99" w:rsidP="00A42C40">
      <w:r>
        <w:separator/>
      </w:r>
    </w:p>
  </w:endnote>
  <w:endnote w:type="continuationSeparator" w:id="0">
    <w:p w:rsidR="00B87A99" w:rsidRDefault="00B87A99" w:rsidP="00A4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99" w:rsidRDefault="00B87A99" w:rsidP="00A42C40">
      <w:r>
        <w:separator/>
      </w:r>
    </w:p>
  </w:footnote>
  <w:footnote w:type="continuationSeparator" w:id="0">
    <w:p w:rsidR="00B87A99" w:rsidRDefault="00B87A99" w:rsidP="00A4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C90"/>
    <w:multiLevelType w:val="hybridMultilevel"/>
    <w:tmpl w:val="6C08DC12"/>
    <w:lvl w:ilvl="0" w:tplc="75EEC2F0">
      <w:start w:val="1"/>
      <w:numFmt w:val="taiwa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86E2C0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A907192"/>
    <w:multiLevelType w:val="hybridMultilevel"/>
    <w:tmpl w:val="BA12C1F6"/>
    <w:lvl w:ilvl="0" w:tplc="61A8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0"/>
    <w:rsid w:val="00053CAB"/>
    <w:rsid w:val="00070E6E"/>
    <w:rsid w:val="00095020"/>
    <w:rsid w:val="000A1B7F"/>
    <w:rsid w:val="000A54E7"/>
    <w:rsid w:val="000C28A4"/>
    <w:rsid w:val="000C51F3"/>
    <w:rsid w:val="000E6E61"/>
    <w:rsid w:val="000F279C"/>
    <w:rsid w:val="0012205C"/>
    <w:rsid w:val="00153FBC"/>
    <w:rsid w:val="001A23E9"/>
    <w:rsid w:val="001D5577"/>
    <w:rsid w:val="0027135A"/>
    <w:rsid w:val="00285C52"/>
    <w:rsid w:val="002B7071"/>
    <w:rsid w:val="002E11AA"/>
    <w:rsid w:val="003015F3"/>
    <w:rsid w:val="0034319F"/>
    <w:rsid w:val="0035253D"/>
    <w:rsid w:val="00375FFC"/>
    <w:rsid w:val="00387EC6"/>
    <w:rsid w:val="003939E6"/>
    <w:rsid w:val="003E0AC9"/>
    <w:rsid w:val="003E28FC"/>
    <w:rsid w:val="00425097"/>
    <w:rsid w:val="0044720D"/>
    <w:rsid w:val="0045219D"/>
    <w:rsid w:val="00470BB6"/>
    <w:rsid w:val="00513A30"/>
    <w:rsid w:val="00532CF8"/>
    <w:rsid w:val="00555A9F"/>
    <w:rsid w:val="00570DB1"/>
    <w:rsid w:val="00594F5C"/>
    <w:rsid w:val="0059589C"/>
    <w:rsid w:val="00624E66"/>
    <w:rsid w:val="00627812"/>
    <w:rsid w:val="00633324"/>
    <w:rsid w:val="006A1CBA"/>
    <w:rsid w:val="006B2CF1"/>
    <w:rsid w:val="007C14B6"/>
    <w:rsid w:val="008158D3"/>
    <w:rsid w:val="00827272"/>
    <w:rsid w:val="00850923"/>
    <w:rsid w:val="008E2302"/>
    <w:rsid w:val="00944E1A"/>
    <w:rsid w:val="00961952"/>
    <w:rsid w:val="009B7C65"/>
    <w:rsid w:val="009C7DA7"/>
    <w:rsid w:val="00A02153"/>
    <w:rsid w:val="00A06659"/>
    <w:rsid w:val="00A222C2"/>
    <w:rsid w:val="00A2793B"/>
    <w:rsid w:val="00A42C40"/>
    <w:rsid w:val="00A95ADF"/>
    <w:rsid w:val="00AB6145"/>
    <w:rsid w:val="00AC1EE0"/>
    <w:rsid w:val="00AF3548"/>
    <w:rsid w:val="00B32FDD"/>
    <w:rsid w:val="00B5452C"/>
    <w:rsid w:val="00B74E1E"/>
    <w:rsid w:val="00B87A99"/>
    <w:rsid w:val="00B93817"/>
    <w:rsid w:val="00BC1D30"/>
    <w:rsid w:val="00BF5A62"/>
    <w:rsid w:val="00C07F07"/>
    <w:rsid w:val="00C4055A"/>
    <w:rsid w:val="00C54EE5"/>
    <w:rsid w:val="00C80A72"/>
    <w:rsid w:val="00CB1C6E"/>
    <w:rsid w:val="00CD6E60"/>
    <w:rsid w:val="00CE512B"/>
    <w:rsid w:val="00CF41A8"/>
    <w:rsid w:val="00D12A8E"/>
    <w:rsid w:val="00D50AB2"/>
    <w:rsid w:val="00D53779"/>
    <w:rsid w:val="00D63B85"/>
    <w:rsid w:val="00D769FB"/>
    <w:rsid w:val="00D8036E"/>
    <w:rsid w:val="00DA2B32"/>
    <w:rsid w:val="00DD4E34"/>
    <w:rsid w:val="00E05EB6"/>
    <w:rsid w:val="00E21BAE"/>
    <w:rsid w:val="00E40910"/>
    <w:rsid w:val="00E56171"/>
    <w:rsid w:val="00EA3283"/>
    <w:rsid w:val="00EB2924"/>
    <w:rsid w:val="00EC3093"/>
    <w:rsid w:val="00EC61DC"/>
    <w:rsid w:val="00F02523"/>
    <w:rsid w:val="00F2056A"/>
    <w:rsid w:val="00F775D0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981E"/>
  <w15:docId w15:val="{766C7823-0E3B-46EB-B5C0-C2FB64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C40"/>
    <w:rPr>
      <w:sz w:val="20"/>
      <w:szCs w:val="20"/>
    </w:rPr>
  </w:style>
  <w:style w:type="paragraph" w:styleId="a7">
    <w:name w:val="List Paragraph"/>
    <w:basedOn w:val="a"/>
    <w:uiPriority w:val="34"/>
    <w:qFormat/>
    <w:rsid w:val="00A42C40"/>
    <w:pPr>
      <w:ind w:leftChars="200" w:left="480"/>
    </w:pPr>
  </w:style>
  <w:style w:type="table" w:styleId="a8">
    <w:name w:val="Table Grid"/>
    <w:basedOn w:val="a1"/>
    <w:rsid w:val="00A42C4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2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.cycu.edu.tw/" TargetMode="External"/><Relationship Id="rId13" Type="http://schemas.openxmlformats.org/officeDocument/2006/relationships/hyperlink" Target="https://oce.cycu.edu.t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e.cycu.edu.tw/" TargetMode="External"/><Relationship Id="rId12" Type="http://schemas.openxmlformats.org/officeDocument/2006/relationships/hyperlink" Target="https://oce.cycu.edu.tw/" TargetMode="External"/><Relationship Id="rId17" Type="http://schemas.openxmlformats.org/officeDocument/2006/relationships/hyperlink" Target="https://oce.cycu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e.cycu.edu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e.cycu.edu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ce.cycu.edu.tw/" TargetMode="External"/><Relationship Id="rId10" Type="http://schemas.openxmlformats.org/officeDocument/2006/relationships/hyperlink" Target="https://oce.cycu.edu.t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e.cycu.edu.tw/" TargetMode="External"/><Relationship Id="rId14" Type="http://schemas.openxmlformats.org/officeDocument/2006/relationships/hyperlink" Target="https://oce.cy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陳韻心</cp:lastModifiedBy>
  <cp:revision>5</cp:revision>
  <cp:lastPrinted>2019-01-29T03:41:00Z</cp:lastPrinted>
  <dcterms:created xsi:type="dcterms:W3CDTF">2020-05-18T03:06:00Z</dcterms:created>
  <dcterms:modified xsi:type="dcterms:W3CDTF">2020-05-21T10:07:00Z</dcterms:modified>
</cp:coreProperties>
</file>